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E7" w:rsidRPr="00B02917" w:rsidRDefault="00B4724D">
      <w:pPr>
        <w:rPr>
          <w:rFonts w:cs="Arial"/>
          <w:b/>
          <w:sz w:val="28"/>
          <w:szCs w:val="24"/>
        </w:rPr>
      </w:pPr>
      <w:r w:rsidRPr="00B02917">
        <w:rPr>
          <w:rFonts w:cs="Arial"/>
          <w:b/>
          <w:sz w:val="28"/>
          <w:szCs w:val="24"/>
        </w:rPr>
        <w:t>2018 Irish Healthcare Awards -</w:t>
      </w:r>
      <w:r w:rsidRPr="00B02917">
        <w:rPr>
          <w:rFonts w:cs="Arial"/>
          <w:sz w:val="28"/>
          <w:szCs w:val="24"/>
        </w:rPr>
        <w:t xml:space="preserve"> </w:t>
      </w:r>
      <w:r w:rsidRPr="00B02917">
        <w:rPr>
          <w:rFonts w:cs="Arial"/>
          <w:b/>
          <w:sz w:val="28"/>
          <w:szCs w:val="24"/>
        </w:rPr>
        <w:t>Innovative Project of the Year</w:t>
      </w:r>
    </w:p>
    <w:p w:rsidR="00B02917" w:rsidRDefault="00B02917">
      <w:pPr>
        <w:rPr>
          <w:rFonts w:cs="Arial"/>
          <w:b/>
          <w:sz w:val="24"/>
        </w:rPr>
      </w:pPr>
    </w:p>
    <w:p w:rsidR="00B4724D" w:rsidRPr="00B02917" w:rsidRDefault="00B4724D">
      <w:pPr>
        <w:rPr>
          <w:rFonts w:cs="Arial"/>
        </w:rPr>
      </w:pPr>
      <w:r w:rsidRPr="00B02917">
        <w:rPr>
          <w:rFonts w:cs="Arial"/>
          <w:b/>
          <w:sz w:val="28"/>
        </w:rPr>
        <w:t>CGA Toolkit Plus</w:t>
      </w:r>
      <w:r w:rsidRPr="00B02917">
        <w:rPr>
          <w:rFonts w:cs="Arial"/>
          <w:sz w:val="28"/>
        </w:rPr>
        <w:t xml:space="preserve"> </w:t>
      </w:r>
      <w:r w:rsidRPr="00B02917">
        <w:rPr>
          <w:rFonts w:cs="Arial"/>
        </w:rPr>
        <w:t xml:space="preserve">- </w:t>
      </w:r>
      <w:hyperlink r:id="rId6" w:history="1">
        <w:r w:rsidRPr="00B02917">
          <w:rPr>
            <w:rStyle w:val="Hyperlink"/>
            <w:rFonts w:cs="Arial"/>
            <w:sz w:val="24"/>
          </w:rPr>
          <w:t>https://www.cgakit.com/</w:t>
        </w:r>
      </w:hyperlink>
    </w:p>
    <w:p w:rsidR="00B4724D" w:rsidRPr="00B02917" w:rsidRDefault="00B4724D">
      <w:pPr>
        <w:rPr>
          <w:rFonts w:cs="Arial"/>
        </w:rPr>
      </w:pPr>
    </w:p>
    <w:p w:rsidR="00B4724D" w:rsidRPr="00B02917" w:rsidRDefault="00B4724D">
      <w:pPr>
        <w:rPr>
          <w:rFonts w:cs="Arial"/>
          <w:b/>
          <w:sz w:val="24"/>
        </w:rPr>
      </w:pPr>
      <w:r w:rsidRPr="00B02917">
        <w:rPr>
          <w:rFonts w:cs="Arial"/>
          <w:b/>
          <w:sz w:val="24"/>
        </w:rPr>
        <w:t>1. Name</w:t>
      </w:r>
    </w:p>
    <w:p w:rsidR="00B4724D" w:rsidRPr="00B02917" w:rsidRDefault="00B4724D">
      <w:pPr>
        <w:rPr>
          <w:rFonts w:cs="Arial"/>
        </w:rPr>
      </w:pPr>
      <w:r w:rsidRPr="00B02917">
        <w:rPr>
          <w:rFonts w:cs="Arial"/>
        </w:rPr>
        <w:t xml:space="preserve">Dr. Angelo Grazioli  (GP, Mullingar, </w:t>
      </w:r>
      <w:proofErr w:type="spellStart"/>
      <w:r w:rsidRPr="00B02917">
        <w:rPr>
          <w:rFonts w:cs="Arial"/>
        </w:rPr>
        <w:t>Co.Westmeath</w:t>
      </w:r>
      <w:proofErr w:type="spellEnd"/>
      <w:r w:rsidRPr="00B02917">
        <w:rPr>
          <w:rFonts w:cs="Arial"/>
        </w:rPr>
        <w:t>)</w:t>
      </w:r>
    </w:p>
    <w:p w:rsidR="00B4724D" w:rsidRPr="00B02917" w:rsidRDefault="00B4724D">
      <w:pPr>
        <w:rPr>
          <w:rFonts w:cs="Arial"/>
        </w:rPr>
      </w:pPr>
    </w:p>
    <w:p w:rsidR="00B4724D" w:rsidRPr="00B02917" w:rsidRDefault="00B4724D">
      <w:pPr>
        <w:rPr>
          <w:rFonts w:cs="Arial"/>
          <w:b/>
          <w:sz w:val="24"/>
        </w:rPr>
      </w:pPr>
      <w:r w:rsidRPr="00B02917">
        <w:rPr>
          <w:rFonts w:cs="Arial"/>
          <w:b/>
          <w:sz w:val="24"/>
        </w:rPr>
        <w:t>2. Introduction</w:t>
      </w:r>
    </w:p>
    <w:p w:rsidR="00B4724D" w:rsidRPr="00B02917" w:rsidRDefault="00CE5EB9">
      <w:pPr>
        <w:rPr>
          <w:rFonts w:cs="Arial"/>
        </w:rPr>
      </w:pPr>
      <w:r>
        <w:rPr>
          <w:rFonts w:cs="Arial"/>
        </w:rPr>
        <w:t xml:space="preserve">Created and maintained in Ireland, the globally unique </w:t>
      </w:r>
      <w:r w:rsidR="00B4724D" w:rsidRPr="00B02917">
        <w:rPr>
          <w:rFonts w:cs="Arial"/>
        </w:rPr>
        <w:t>CGA Toolkit Plus offers GPs</w:t>
      </w:r>
      <w:r w:rsidR="00CA2664" w:rsidRPr="00B02917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="00CA2664" w:rsidRPr="00B02917">
        <w:rPr>
          <w:rFonts w:cs="Arial"/>
        </w:rPr>
        <w:t>full range of</w:t>
      </w:r>
      <w:r w:rsidR="00B4724D" w:rsidRPr="00B02917">
        <w:rPr>
          <w:rFonts w:cs="Arial"/>
        </w:rPr>
        <w:t xml:space="preserve"> ready to use tools needed </w:t>
      </w:r>
      <w:r w:rsidR="00CA2664" w:rsidRPr="00B02917">
        <w:rPr>
          <w:rFonts w:cs="Arial"/>
        </w:rPr>
        <w:t>in</w:t>
      </w:r>
      <w:r w:rsidR="00B4724D" w:rsidRPr="00B02917">
        <w:rPr>
          <w:rFonts w:cs="Arial"/>
        </w:rPr>
        <w:t xml:space="preserve"> a Comprehensive Geriatric Assessment based proactive, personalised care plan </w:t>
      </w:r>
      <w:r w:rsidR="00CA2664" w:rsidRPr="00B02917">
        <w:rPr>
          <w:rFonts w:cs="Arial"/>
        </w:rPr>
        <w:t>for</w:t>
      </w:r>
      <w:r w:rsidR="00B4724D" w:rsidRPr="00B02917">
        <w:rPr>
          <w:rFonts w:cs="Arial"/>
        </w:rPr>
        <w:t xml:space="preserve"> the assessment, management and monitoring of the elderly.</w:t>
      </w:r>
    </w:p>
    <w:p w:rsidR="00B4724D" w:rsidRPr="00B02917" w:rsidRDefault="00B4724D">
      <w:pPr>
        <w:rPr>
          <w:rFonts w:cs="Arial"/>
        </w:rPr>
      </w:pPr>
    </w:p>
    <w:p w:rsidR="00B4724D" w:rsidRPr="00B02917" w:rsidRDefault="00B4724D">
      <w:pPr>
        <w:rPr>
          <w:rFonts w:cs="Arial"/>
          <w:b/>
          <w:sz w:val="24"/>
        </w:rPr>
      </w:pPr>
      <w:r w:rsidRPr="00B02917">
        <w:rPr>
          <w:rFonts w:cs="Arial"/>
          <w:b/>
          <w:sz w:val="24"/>
        </w:rPr>
        <w:t>3. Objectives</w:t>
      </w:r>
    </w:p>
    <w:p w:rsidR="0000783C" w:rsidRPr="00B02917" w:rsidRDefault="006F3F3A">
      <w:pPr>
        <w:rPr>
          <w:rFonts w:cs="Arial"/>
        </w:rPr>
      </w:pPr>
      <w:r>
        <w:rPr>
          <w:rFonts w:cs="Arial"/>
        </w:rPr>
        <w:t xml:space="preserve">The 2016 Census reported a 19,1% increase in the </w:t>
      </w:r>
      <w:r w:rsidR="00001D94">
        <w:rPr>
          <w:rFonts w:cs="Arial"/>
        </w:rPr>
        <w:t xml:space="preserve">Irish </w:t>
      </w:r>
      <w:r>
        <w:rPr>
          <w:rFonts w:cs="Arial"/>
        </w:rPr>
        <w:t>population</w:t>
      </w:r>
      <w:r w:rsidR="00001D94">
        <w:rPr>
          <w:rFonts w:cs="Arial"/>
        </w:rPr>
        <w:t xml:space="preserve"> aged </w:t>
      </w:r>
      <w:r>
        <w:rPr>
          <w:rFonts w:cs="Arial"/>
        </w:rPr>
        <w:t>over 65 years</w:t>
      </w:r>
      <w:r w:rsidR="006A02FF" w:rsidRPr="00B02917">
        <w:rPr>
          <w:rFonts w:cs="Arial"/>
        </w:rPr>
        <w:t xml:space="preserve"> (</w:t>
      </w:r>
      <w:r w:rsidR="009E4119" w:rsidRPr="00B02917">
        <w:rPr>
          <w:rFonts w:cs="Arial"/>
        </w:rPr>
        <w:t xml:space="preserve">1) </w:t>
      </w:r>
    </w:p>
    <w:p w:rsidR="006A02FF" w:rsidRPr="00B02917" w:rsidRDefault="006A02FF">
      <w:pPr>
        <w:rPr>
          <w:rFonts w:cs="Arial"/>
        </w:rPr>
      </w:pPr>
      <w:r w:rsidRPr="00B02917">
        <w:rPr>
          <w:rFonts w:cs="Arial"/>
        </w:rPr>
        <w:t xml:space="preserve">It is recognised that care of the elderly and frail by GPs is crucial to achieve better health, </w:t>
      </w:r>
      <w:r w:rsidR="00CA2B70">
        <w:rPr>
          <w:rFonts w:cs="Arial"/>
        </w:rPr>
        <w:t xml:space="preserve">with consequent </w:t>
      </w:r>
      <w:r w:rsidRPr="00B02917">
        <w:rPr>
          <w:rFonts w:cs="Arial"/>
        </w:rPr>
        <w:t xml:space="preserve">decreased burden on Urgent and Out of Hours services,  decreased Hospital admissions, and decreased </w:t>
      </w:r>
      <w:r w:rsidR="009E4119" w:rsidRPr="00B02917">
        <w:rPr>
          <w:rFonts w:cs="Arial"/>
        </w:rPr>
        <w:t xml:space="preserve">demand for </w:t>
      </w:r>
      <w:r w:rsidRPr="00B02917">
        <w:rPr>
          <w:rFonts w:cs="Arial"/>
        </w:rPr>
        <w:t>Residential C</w:t>
      </w:r>
      <w:r w:rsidR="009E4119" w:rsidRPr="00B02917">
        <w:rPr>
          <w:rFonts w:cs="Arial"/>
        </w:rPr>
        <w:t>are (2)</w:t>
      </w:r>
      <w:r w:rsidR="00CE5EB9">
        <w:rPr>
          <w:rFonts w:cs="Arial"/>
        </w:rPr>
        <w:t>.</w:t>
      </w:r>
      <w:r w:rsidRPr="00B02917">
        <w:rPr>
          <w:rFonts w:cs="Arial"/>
        </w:rPr>
        <w:t xml:space="preserve">   </w:t>
      </w:r>
    </w:p>
    <w:p w:rsidR="0060086A" w:rsidRPr="00B02917" w:rsidRDefault="00FE6455" w:rsidP="00EB03FC">
      <w:pPr>
        <w:rPr>
          <w:rFonts w:cs="Arial"/>
        </w:rPr>
      </w:pPr>
      <w:r w:rsidRPr="00B02917">
        <w:rPr>
          <w:rFonts w:cs="Arial"/>
        </w:rPr>
        <w:t>In order to identify and treat conditions before they escalate , i</w:t>
      </w:r>
      <w:r w:rsidR="00EB03FC" w:rsidRPr="00B02917">
        <w:rPr>
          <w:rFonts w:cs="Arial"/>
        </w:rPr>
        <w:t xml:space="preserve">t is imperative that such healthcare be proactive,. It is also essential that interventions are personalised to meet the individual's unique multifaceted physical, mental, </w:t>
      </w:r>
      <w:r w:rsidRPr="00B02917">
        <w:rPr>
          <w:rFonts w:cs="Arial"/>
        </w:rPr>
        <w:t xml:space="preserve">and </w:t>
      </w:r>
      <w:r w:rsidR="00EB03FC" w:rsidRPr="00B02917">
        <w:rPr>
          <w:rFonts w:cs="Arial"/>
        </w:rPr>
        <w:t>social needs in a culturally appropriate and sensitive fashion (3)</w:t>
      </w:r>
      <w:r w:rsidR="0060086A" w:rsidRPr="00B02917">
        <w:rPr>
          <w:rFonts w:cs="Arial"/>
        </w:rPr>
        <w:t xml:space="preserve">. </w:t>
      </w:r>
    </w:p>
    <w:p w:rsidR="00EB03FC" w:rsidRPr="00B02917" w:rsidRDefault="0060086A" w:rsidP="00EB03FC">
      <w:pPr>
        <w:rPr>
          <w:rFonts w:cs="Arial"/>
        </w:rPr>
      </w:pPr>
      <w:r w:rsidRPr="00B02917">
        <w:rPr>
          <w:rFonts w:cs="Arial"/>
        </w:rPr>
        <w:t xml:space="preserve">The Comprehensive Geriatric Assessment offers a framework for care which spans the </w:t>
      </w:r>
      <w:r w:rsidR="00956F42" w:rsidRPr="00B02917">
        <w:rPr>
          <w:rFonts w:cs="Arial"/>
        </w:rPr>
        <w:t>eight areas of healthcare to be addressed by GPs : Medical, Functional, Psychological, Social, Environmental, Advance Care Planning, Spirituality, and Sexuality/Intimacy (</w:t>
      </w:r>
      <w:r w:rsidR="00293ECA" w:rsidRPr="00B02917">
        <w:rPr>
          <w:rFonts w:cs="Arial"/>
        </w:rPr>
        <w:t>4</w:t>
      </w:r>
      <w:r w:rsidR="00956F42" w:rsidRPr="00B02917">
        <w:rPr>
          <w:rFonts w:cs="Arial"/>
        </w:rPr>
        <w:t>)</w:t>
      </w:r>
      <w:r w:rsidR="00CE5EB9">
        <w:rPr>
          <w:rFonts w:cs="Arial"/>
        </w:rPr>
        <w:t>.</w:t>
      </w:r>
    </w:p>
    <w:p w:rsidR="009E4119" w:rsidRPr="00B02917" w:rsidRDefault="009E4119">
      <w:pPr>
        <w:rPr>
          <w:rFonts w:cs="Arial"/>
        </w:rPr>
      </w:pPr>
      <w:r w:rsidRPr="00B02917">
        <w:rPr>
          <w:rFonts w:cs="Arial"/>
        </w:rPr>
        <w:t>GPs in Ireland, UK, and indeed worldwide, are burdened by time and resources limitations which hamper their ability to deliver the volu</w:t>
      </w:r>
      <w:r w:rsidR="00EB03FC" w:rsidRPr="00B02917">
        <w:rPr>
          <w:rFonts w:cs="Arial"/>
        </w:rPr>
        <w:t>me and quality of care required (</w:t>
      </w:r>
      <w:r w:rsidR="007B5F81" w:rsidRPr="00B02917">
        <w:rPr>
          <w:rFonts w:cs="Arial"/>
        </w:rPr>
        <w:t>5</w:t>
      </w:r>
      <w:r w:rsidR="00EB03FC" w:rsidRPr="00B02917">
        <w:rPr>
          <w:rFonts w:cs="Arial"/>
        </w:rPr>
        <w:t>)</w:t>
      </w:r>
      <w:r w:rsidR="00CE5EB9">
        <w:rPr>
          <w:rFonts w:cs="Arial"/>
        </w:rPr>
        <w:t>.</w:t>
      </w:r>
    </w:p>
    <w:p w:rsidR="009E4119" w:rsidRPr="00B02917" w:rsidRDefault="009E4119">
      <w:pPr>
        <w:rPr>
          <w:rFonts w:cs="Arial"/>
        </w:rPr>
      </w:pPr>
    </w:p>
    <w:p w:rsidR="009E4119" w:rsidRPr="00B02917" w:rsidRDefault="009E4119">
      <w:pPr>
        <w:rPr>
          <w:rFonts w:cs="Arial"/>
        </w:rPr>
      </w:pPr>
      <w:r w:rsidRPr="00B02917">
        <w:rPr>
          <w:rFonts w:cs="Arial"/>
        </w:rPr>
        <w:t>CGA Toolkit Plus was created to provide GPs with a one-stop</w:t>
      </w:r>
      <w:r w:rsidR="00EB03FC" w:rsidRPr="00B02917">
        <w:rPr>
          <w:rFonts w:cs="Arial"/>
        </w:rPr>
        <w:t xml:space="preserve"> source of information and tools</w:t>
      </w:r>
      <w:r w:rsidR="00956F42" w:rsidRPr="00B02917">
        <w:rPr>
          <w:rFonts w:cs="Arial"/>
        </w:rPr>
        <w:t xml:space="preserve"> they require for the delivery of the Comprehensive Geriatric Assessment based proactive, personalised care of the elderly, from initial assessment to management, appropriate referral, and ongoing monitoring.</w:t>
      </w:r>
    </w:p>
    <w:p w:rsidR="00A21D95" w:rsidRPr="00B02917" w:rsidRDefault="00A21D95">
      <w:pPr>
        <w:rPr>
          <w:rFonts w:cs="Arial"/>
        </w:rPr>
      </w:pPr>
      <w:r w:rsidRPr="00B02917">
        <w:rPr>
          <w:rFonts w:cs="Arial"/>
        </w:rPr>
        <w:t>All information provided is evidence-based and extensively referenced.</w:t>
      </w:r>
    </w:p>
    <w:p w:rsidR="00A21D95" w:rsidRPr="00B02917" w:rsidRDefault="00A21D95">
      <w:pPr>
        <w:rPr>
          <w:rFonts w:cs="Arial"/>
        </w:rPr>
      </w:pPr>
      <w:r w:rsidRPr="00B02917">
        <w:rPr>
          <w:rFonts w:cs="Arial"/>
        </w:rPr>
        <w:t xml:space="preserve">All tools are ready-to-use, and come with information as to </w:t>
      </w:r>
      <w:r w:rsidR="00D33FAB" w:rsidRPr="00B02917">
        <w:rPr>
          <w:rFonts w:cs="Arial"/>
        </w:rPr>
        <w:t xml:space="preserve">the origin and purpose of the tool, content, time and ease of administration, and details of application and interpretation. </w:t>
      </w:r>
    </w:p>
    <w:p w:rsidR="00FE6455" w:rsidRPr="00B02917" w:rsidRDefault="00FE6455">
      <w:pPr>
        <w:rPr>
          <w:rFonts w:cs="Arial"/>
        </w:rPr>
      </w:pPr>
    </w:p>
    <w:p w:rsidR="00FE6455" w:rsidRPr="00B02917" w:rsidRDefault="00FE6455">
      <w:pPr>
        <w:rPr>
          <w:rFonts w:cs="Arial"/>
        </w:rPr>
      </w:pPr>
      <w:r w:rsidRPr="00B02917">
        <w:rPr>
          <w:rFonts w:cs="Arial"/>
        </w:rPr>
        <w:t>CGA Toolkit Plus also includes information and tools for assessmen</w:t>
      </w:r>
      <w:r w:rsidR="00DE442F" w:rsidRPr="00B02917">
        <w:rPr>
          <w:rFonts w:cs="Arial"/>
        </w:rPr>
        <w:t>t and management/monitoring of g</w:t>
      </w:r>
      <w:r w:rsidRPr="00B02917">
        <w:rPr>
          <w:rFonts w:cs="Arial"/>
        </w:rPr>
        <w:t>eria</w:t>
      </w:r>
      <w:r w:rsidR="00DE442F" w:rsidRPr="00B02917">
        <w:rPr>
          <w:rFonts w:cs="Arial"/>
        </w:rPr>
        <w:t>tric s</w:t>
      </w:r>
      <w:r w:rsidRPr="00B02917">
        <w:rPr>
          <w:rFonts w:cs="Arial"/>
        </w:rPr>
        <w:t xml:space="preserve">yndromes : Falls, </w:t>
      </w:r>
      <w:r w:rsidR="00DE442F" w:rsidRPr="00B02917">
        <w:rPr>
          <w:rFonts w:cs="Arial"/>
        </w:rPr>
        <w:t>Urinary Incontinence, Pressure Ulcers, Sleep Disorders, Delirium and Dem</w:t>
      </w:r>
      <w:r w:rsidR="007B5F81" w:rsidRPr="00B02917">
        <w:rPr>
          <w:rFonts w:cs="Arial"/>
        </w:rPr>
        <w:t>entia (6)</w:t>
      </w:r>
      <w:r w:rsidR="00CE5EB9">
        <w:rPr>
          <w:rFonts w:cs="Arial"/>
        </w:rPr>
        <w:t>.</w:t>
      </w:r>
    </w:p>
    <w:p w:rsidR="00B4724D" w:rsidRPr="00B02917" w:rsidRDefault="00DE442F">
      <w:pPr>
        <w:rPr>
          <w:rFonts w:cs="Arial"/>
        </w:rPr>
      </w:pPr>
      <w:r w:rsidRPr="00B02917">
        <w:rPr>
          <w:rFonts w:cs="Arial"/>
        </w:rPr>
        <w:t>Resources are provided for dealing with a number of difficult situations, such as When To Stop Driving, Considering Residential Care, and other such Thorny Issues</w:t>
      </w:r>
      <w:r w:rsidR="007B5F81" w:rsidRPr="00B02917">
        <w:rPr>
          <w:rFonts w:cs="Arial"/>
        </w:rPr>
        <w:t xml:space="preserve"> (7)</w:t>
      </w:r>
      <w:r w:rsidRPr="00B02917">
        <w:rPr>
          <w:rFonts w:cs="Arial"/>
        </w:rPr>
        <w:t>.</w:t>
      </w:r>
    </w:p>
    <w:p w:rsidR="00793148" w:rsidRPr="00B02917" w:rsidRDefault="00DE442F">
      <w:pPr>
        <w:rPr>
          <w:rFonts w:cs="Arial"/>
        </w:rPr>
      </w:pPr>
      <w:r w:rsidRPr="00B02917">
        <w:rPr>
          <w:rFonts w:cs="Arial"/>
        </w:rPr>
        <w:t xml:space="preserve">Related Perspectives are explored on a number of </w:t>
      </w:r>
      <w:r w:rsidR="00793148" w:rsidRPr="00B02917">
        <w:rPr>
          <w:rFonts w:cs="Arial"/>
        </w:rPr>
        <w:t>related</w:t>
      </w:r>
      <w:r w:rsidR="00CE5EB9">
        <w:rPr>
          <w:rFonts w:cs="Arial"/>
        </w:rPr>
        <w:t xml:space="preserve"> and</w:t>
      </w:r>
      <w:r w:rsidR="00793148" w:rsidRPr="00B02917">
        <w:rPr>
          <w:rFonts w:cs="Arial"/>
        </w:rPr>
        <w:t xml:space="preserve"> </w:t>
      </w:r>
      <w:r w:rsidRPr="00B02917">
        <w:rPr>
          <w:rFonts w:cs="Arial"/>
        </w:rPr>
        <w:t xml:space="preserve">thought provoking </w:t>
      </w:r>
      <w:r w:rsidR="00500878" w:rsidRPr="00B02917">
        <w:rPr>
          <w:rFonts w:cs="Arial"/>
        </w:rPr>
        <w:t xml:space="preserve">Geriatric and Primary Care </w:t>
      </w:r>
      <w:r w:rsidRPr="00B02917">
        <w:rPr>
          <w:rFonts w:cs="Arial"/>
        </w:rPr>
        <w:t>issues</w:t>
      </w:r>
      <w:r w:rsidR="007B5F81" w:rsidRPr="00B02917">
        <w:rPr>
          <w:rFonts w:cs="Arial"/>
        </w:rPr>
        <w:t xml:space="preserve"> (8)</w:t>
      </w:r>
      <w:r w:rsidR="00793148" w:rsidRPr="00B02917">
        <w:rPr>
          <w:rFonts w:cs="Arial"/>
        </w:rPr>
        <w:t>.</w:t>
      </w:r>
    </w:p>
    <w:p w:rsidR="00793148" w:rsidRPr="00B02917" w:rsidRDefault="00793148">
      <w:pPr>
        <w:rPr>
          <w:rFonts w:cs="Arial"/>
        </w:rPr>
      </w:pPr>
    </w:p>
    <w:p w:rsidR="00DE442F" w:rsidRPr="00B02917" w:rsidRDefault="00793148">
      <w:pPr>
        <w:rPr>
          <w:rFonts w:cs="Arial"/>
        </w:rPr>
      </w:pPr>
      <w:r w:rsidRPr="00B02917">
        <w:rPr>
          <w:rFonts w:cs="Arial"/>
        </w:rPr>
        <w:t>CGA Toolkit Plus is free to access and use, requiring no registration or subscription fee.</w:t>
      </w:r>
    </w:p>
    <w:p w:rsidR="00793148" w:rsidRPr="00B02917" w:rsidRDefault="00793148">
      <w:pPr>
        <w:rPr>
          <w:rFonts w:cs="Arial"/>
        </w:rPr>
      </w:pPr>
    </w:p>
    <w:p w:rsidR="00793148" w:rsidRPr="00B02917" w:rsidRDefault="00793148">
      <w:pPr>
        <w:rPr>
          <w:rFonts w:cs="Arial"/>
        </w:rPr>
      </w:pPr>
      <w:r w:rsidRPr="00B02917">
        <w:rPr>
          <w:rFonts w:cs="Arial"/>
        </w:rPr>
        <w:t xml:space="preserve">GPs can utilise CGA Toolkit Plus to devise protocols for the quality care of the elderly, </w:t>
      </w:r>
      <w:r w:rsidR="00CA2B70">
        <w:rPr>
          <w:rFonts w:cs="Arial"/>
        </w:rPr>
        <w:t xml:space="preserve">and to optimise the co-ordinated distribution of the workload in a manner </w:t>
      </w:r>
      <w:r w:rsidRPr="00B02917">
        <w:rPr>
          <w:rFonts w:cs="Arial"/>
        </w:rPr>
        <w:t xml:space="preserve">which </w:t>
      </w:r>
      <w:r w:rsidR="00CA2B70">
        <w:rPr>
          <w:rFonts w:cs="Arial"/>
        </w:rPr>
        <w:t>is</w:t>
      </w:r>
      <w:r w:rsidRPr="00B02917">
        <w:rPr>
          <w:rFonts w:cs="Arial"/>
        </w:rPr>
        <w:t xml:space="preserve"> suited to each GPs unique location and access to in-house and regional support structures and resources</w:t>
      </w:r>
      <w:r w:rsidR="00D045A4" w:rsidRPr="00B02917">
        <w:rPr>
          <w:rFonts w:cs="Arial"/>
        </w:rPr>
        <w:t>, in both solo practices and partnerships, and in both urban and rural settings</w:t>
      </w:r>
      <w:r w:rsidRPr="00B02917">
        <w:rPr>
          <w:rFonts w:cs="Arial"/>
        </w:rPr>
        <w:t>.</w:t>
      </w:r>
      <w:r w:rsidR="00500878" w:rsidRPr="00B02917">
        <w:rPr>
          <w:rFonts w:cs="Arial"/>
        </w:rPr>
        <w:t xml:space="preserve"> </w:t>
      </w:r>
      <w:r w:rsidR="00001D94">
        <w:rPr>
          <w:rFonts w:cs="Arial"/>
        </w:rPr>
        <w:t xml:space="preserve">In so doing, </w:t>
      </w:r>
      <w:r w:rsidR="00500878" w:rsidRPr="00B02917">
        <w:rPr>
          <w:rFonts w:cs="Arial"/>
        </w:rPr>
        <w:t xml:space="preserve">CGA Toolkit Plus minimises the time required for research and provides GPs with validated, evidence-based tools which are fit for purpose. </w:t>
      </w:r>
    </w:p>
    <w:p w:rsidR="00793148" w:rsidRPr="00B02917" w:rsidRDefault="00793148">
      <w:pPr>
        <w:rPr>
          <w:rFonts w:cs="Arial"/>
        </w:rPr>
      </w:pPr>
    </w:p>
    <w:p w:rsidR="00B4724D" w:rsidRPr="00B02917" w:rsidRDefault="00B4724D">
      <w:pPr>
        <w:rPr>
          <w:rFonts w:cs="Arial"/>
          <w:b/>
          <w:sz w:val="24"/>
        </w:rPr>
      </w:pPr>
      <w:r w:rsidRPr="00B02917">
        <w:rPr>
          <w:rFonts w:cs="Arial"/>
          <w:b/>
          <w:sz w:val="24"/>
        </w:rPr>
        <w:t>4. Implementation, Tactics,</w:t>
      </w:r>
      <w:r w:rsidR="008E21A3" w:rsidRPr="00B02917">
        <w:rPr>
          <w:rFonts w:cs="Arial"/>
          <w:b/>
          <w:sz w:val="24"/>
        </w:rPr>
        <w:t xml:space="preserve"> </w:t>
      </w:r>
      <w:r w:rsidRPr="00B02917">
        <w:rPr>
          <w:rFonts w:cs="Arial"/>
          <w:b/>
          <w:sz w:val="24"/>
        </w:rPr>
        <w:t>and Strategy</w:t>
      </w:r>
    </w:p>
    <w:p w:rsidR="00B4724D" w:rsidRPr="00B02917" w:rsidRDefault="00E54652">
      <w:pPr>
        <w:rPr>
          <w:rFonts w:cs="Arial"/>
        </w:rPr>
      </w:pPr>
      <w:r w:rsidRPr="00B02917">
        <w:rPr>
          <w:rFonts w:cs="Arial"/>
        </w:rPr>
        <w:t>A beta version of the Toolkit was created and submitted as the course main project in the ICGP Certificate in Geriatric Medicine, undertaken by Dr Grazioli in 201</w:t>
      </w:r>
      <w:r w:rsidR="000E6042" w:rsidRPr="00B02917">
        <w:rPr>
          <w:rFonts w:cs="Arial"/>
        </w:rPr>
        <w:t>4</w:t>
      </w:r>
      <w:r w:rsidRPr="00B02917">
        <w:rPr>
          <w:rFonts w:cs="Arial"/>
        </w:rPr>
        <w:t>.</w:t>
      </w:r>
    </w:p>
    <w:p w:rsidR="00E54652" w:rsidRPr="00B02917" w:rsidRDefault="00E54652">
      <w:pPr>
        <w:rPr>
          <w:rFonts w:cs="Arial"/>
        </w:rPr>
      </w:pPr>
      <w:r w:rsidRPr="00B02917">
        <w:rPr>
          <w:rFonts w:cs="Arial"/>
        </w:rPr>
        <w:lastRenderedPageBreak/>
        <w:t xml:space="preserve">The feedback from ICGP tutors and fellow students was processed and </w:t>
      </w:r>
      <w:r w:rsidR="000E6042" w:rsidRPr="00B02917">
        <w:rPr>
          <w:rFonts w:cs="Arial"/>
        </w:rPr>
        <w:t>the Toolkit was upgraded.</w:t>
      </w:r>
    </w:p>
    <w:p w:rsidR="000E6042" w:rsidRPr="00B02917" w:rsidRDefault="000E6042">
      <w:pPr>
        <w:rPr>
          <w:rFonts w:cs="Arial"/>
        </w:rPr>
      </w:pPr>
    </w:p>
    <w:p w:rsidR="000E6042" w:rsidRPr="00B02917" w:rsidRDefault="000E6042">
      <w:pPr>
        <w:rPr>
          <w:rFonts w:cs="Arial"/>
        </w:rPr>
      </w:pPr>
      <w:r w:rsidRPr="00B02917">
        <w:rPr>
          <w:rFonts w:cs="Arial"/>
        </w:rPr>
        <w:t>Input was sought from the British Geriatric Society . During 2015 a 12 member panel consisting of UK geriatricians and GPs discussed and revised the Toolkit</w:t>
      </w:r>
      <w:r w:rsidR="008E21A3" w:rsidRPr="00B02917">
        <w:rPr>
          <w:rFonts w:cs="Arial"/>
        </w:rPr>
        <w:t xml:space="preserve"> over a period of 10 months</w:t>
      </w:r>
      <w:r w:rsidRPr="00B02917">
        <w:rPr>
          <w:rFonts w:cs="Arial"/>
        </w:rPr>
        <w:t xml:space="preserve">. The BGS published their own generic Toolkit and in November 2015 the </w:t>
      </w:r>
      <w:r w:rsidR="008E21A3" w:rsidRPr="00B02917">
        <w:rPr>
          <w:rFonts w:cs="Arial"/>
        </w:rPr>
        <w:t xml:space="preserve">GP </w:t>
      </w:r>
      <w:r w:rsidR="00001D94" w:rsidRPr="00B02917">
        <w:rPr>
          <w:rFonts w:cs="Arial"/>
        </w:rPr>
        <w:t>targeted</w:t>
      </w:r>
      <w:r w:rsidR="008E21A3" w:rsidRPr="00B02917">
        <w:rPr>
          <w:rFonts w:cs="Arial"/>
        </w:rPr>
        <w:t xml:space="preserve"> and </w:t>
      </w:r>
      <w:r w:rsidRPr="00B02917">
        <w:rPr>
          <w:rFonts w:cs="Arial"/>
        </w:rPr>
        <w:t>independent CGA Toolkit Plus was made available to public and search engines in a mobile</w:t>
      </w:r>
      <w:r w:rsidR="008E21A3" w:rsidRPr="00B02917">
        <w:rPr>
          <w:rFonts w:cs="Arial"/>
        </w:rPr>
        <w:t xml:space="preserve"> </w:t>
      </w:r>
      <w:r w:rsidRPr="00B02917">
        <w:rPr>
          <w:rFonts w:cs="Arial"/>
        </w:rPr>
        <w:t>device friendly and easily upgradeable format.</w:t>
      </w:r>
    </w:p>
    <w:p w:rsidR="000E6042" w:rsidRPr="00B02917" w:rsidRDefault="000E6042">
      <w:pPr>
        <w:rPr>
          <w:rFonts w:cs="Arial"/>
        </w:rPr>
      </w:pPr>
    </w:p>
    <w:p w:rsidR="000E6042" w:rsidRPr="00B02917" w:rsidRDefault="000E6042">
      <w:pPr>
        <w:rPr>
          <w:rFonts w:cs="Arial"/>
        </w:rPr>
      </w:pPr>
      <w:r w:rsidRPr="00B02917">
        <w:rPr>
          <w:rFonts w:cs="Arial"/>
        </w:rPr>
        <w:t>During 2016-17 the feedback from users was utilised to further upgrade and improve the Toolkit.</w:t>
      </w:r>
    </w:p>
    <w:p w:rsidR="00DA0389" w:rsidRPr="00B02917" w:rsidRDefault="00DA0389">
      <w:pPr>
        <w:rPr>
          <w:rFonts w:cs="Arial"/>
        </w:rPr>
      </w:pPr>
    </w:p>
    <w:p w:rsidR="00DA0389" w:rsidRPr="00B02917" w:rsidRDefault="00DA0389" w:rsidP="00DA0389">
      <w:pPr>
        <w:rPr>
          <w:rFonts w:cs="Arial"/>
        </w:rPr>
      </w:pPr>
      <w:r w:rsidRPr="00B02917">
        <w:rPr>
          <w:rFonts w:cs="Arial"/>
        </w:rPr>
        <w:t>In 2018 CGA Toolkit Plus was showcased at medical conferences in Glasgow, Belfast and Manchester (</w:t>
      </w:r>
      <w:r w:rsidR="00B02917" w:rsidRPr="00B02917">
        <w:rPr>
          <w:rFonts w:cs="Arial"/>
        </w:rPr>
        <w:t>9</w:t>
      </w:r>
      <w:r w:rsidRPr="00B02917">
        <w:rPr>
          <w:rFonts w:cs="Arial"/>
        </w:rPr>
        <w:t xml:space="preserve">) where it was critically evaluated and universally welcomed by a wide array of General Practitioners engaged in Primary Care in urban and rural settings, both in office-based and in nursing home settings.  </w:t>
      </w:r>
    </w:p>
    <w:p w:rsidR="00DA0389" w:rsidRPr="00B02917" w:rsidRDefault="00DA0389">
      <w:pPr>
        <w:rPr>
          <w:rFonts w:cs="Arial"/>
        </w:rPr>
      </w:pPr>
    </w:p>
    <w:p w:rsidR="00E54652" w:rsidRPr="00B02917" w:rsidRDefault="00E54652">
      <w:pPr>
        <w:rPr>
          <w:rFonts w:cs="Arial"/>
        </w:rPr>
      </w:pPr>
    </w:p>
    <w:p w:rsidR="00B4724D" w:rsidRPr="00B02917" w:rsidRDefault="00B4724D">
      <w:pPr>
        <w:rPr>
          <w:rFonts w:cs="Arial"/>
          <w:b/>
          <w:sz w:val="24"/>
        </w:rPr>
      </w:pPr>
      <w:r w:rsidRPr="00B02917">
        <w:rPr>
          <w:rFonts w:cs="Arial"/>
          <w:b/>
          <w:sz w:val="24"/>
        </w:rPr>
        <w:t>5. Outcomes</w:t>
      </w:r>
    </w:p>
    <w:p w:rsidR="00DA0389" w:rsidRPr="00B02917" w:rsidRDefault="00B94565">
      <w:pPr>
        <w:rPr>
          <w:rFonts w:cs="Arial"/>
        </w:rPr>
      </w:pPr>
      <w:r w:rsidRPr="00B02917">
        <w:rPr>
          <w:rFonts w:cs="Arial"/>
        </w:rPr>
        <w:t xml:space="preserve">CGA Toolkit Plus </w:t>
      </w:r>
      <w:r w:rsidR="00DA0389" w:rsidRPr="00B02917">
        <w:rPr>
          <w:rFonts w:cs="Arial"/>
        </w:rPr>
        <w:t>origi</w:t>
      </w:r>
      <w:r w:rsidR="00AD029D">
        <w:rPr>
          <w:rFonts w:cs="Arial"/>
        </w:rPr>
        <w:t>nated and is maintained in the R</w:t>
      </w:r>
      <w:r w:rsidR="00DA0389" w:rsidRPr="00B02917">
        <w:rPr>
          <w:rFonts w:cs="Arial"/>
        </w:rPr>
        <w:t>epublic of Ireland.</w:t>
      </w:r>
    </w:p>
    <w:p w:rsidR="008E21A3" w:rsidRPr="00B02917" w:rsidRDefault="008E21A3">
      <w:pPr>
        <w:rPr>
          <w:rFonts w:cs="Arial"/>
        </w:rPr>
      </w:pPr>
      <w:r w:rsidRPr="00B02917">
        <w:rPr>
          <w:rFonts w:cs="Arial"/>
        </w:rPr>
        <w:t>I</w:t>
      </w:r>
      <w:r w:rsidR="00DA0389" w:rsidRPr="00B02917">
        <w:rPr>
          <w:rFonts w:cs="Arial"/>
        </w:rPr>
        <w:t>t</w:t>
      </w:r>
      <w:r w:rsidRPr="00B02917">
        <w:rPr>
          <w:rFonts w:cs="Arial"/>
        </w:rPr>
        <w:t xml:space="preserve"> </w:t>
      </w:r>
      <w:r w:rsidR="00B94565" w:rsidRPr="00B02917">
        <w:rPr>
          <w:rFonts w:cs="Arial"/>
        </w:rPr>
        <w:t xml:space="preserve">remains a unique resource </w:t>
      </w:r>
      <w:r w:rsidR="00CE5EB9">
        <w:rPr>
          <w:rFonts w:cs="Arial"/>
        </w:rPr>
        <w:t>worldwide</w:t>
      </w:r>
      <w:r w:rsidR="00B94565" w:rsidRPr="00B02917">
        <w:rPr>
          <w:rFonts w:cs="Arial"/>
        </w:rPr>
        <w:t xml:space="preserve">. </w:t>
      </w:r>
    </w:p>
    <w:p w:rsidR="00B94565" w:rsidRPr="00B02917" w:rsidRDefault="00B94565">
      <w:pPr>
        <w:rPr>
          <w:rFonts w:cs="Arial"/>
        </w:rPr>
      </w:pPr>
      <w:r w:rsidRPr="00B02917">
        <w:rPr>
          <w:rFonts w:cs="Arial"/>
        </w:rPr>
        <w:t>While other toolkits offer a limited number of tools and supportive literature, none provides a similar wide range of tools, detail, and CGA based structured framework.</w:t>
      </w:r>
    </w:p>
    <w:p w:rsidR="0000783C" w:rsidRPr="00B02917" w:rsidRDefault="0000783C" w:rsidP="0000783C">
      <w:pPr>
        <w:rPr>
          <w:rFonts w:cs="Arial"/>
        </w:rPr>
      </w:pPr>
    </w:p>
    <w:p w:rsidR="0000783C" w:rsidRPr="00B02917" w:rsidRDefault="0000783C" w:rsidP="0000783C">
      <w:pPr>
        <w:ind w:left="720"/>
        <w:rPr>
          <w:rFonts w:cs="Arial"/>
          <w:i/>
        </w:rPr>
      </w:pPr>
      <w:r w:rsidRPr="00B02917">
        <w:rPr>
          <w:rFonts w:cs="Arial"/>
          <w:i/>
        </w:rPr>
        <w:t>The CGA Toolkit Plus website is an incredibly valuable resource. I recommend starting here. Everything you need for a primary care Comprehensive Geriatric Assessment (including all the background information) is here</w:t>
      </w:r>
      <w:r w:rsidR="00CE5EB9">
        <w:rPr>
          <w:rFonts w:cs="Arial"/>
          <w:i/>
        </w:rPr>
        <w:t xml:space="preserve"> </w:t>
      </w:r>
      <w:r w:rsidR="009E4119" w:rsidRPr="00B02917">
        <w:rPr>
          <w:rFonts w:cs="Arial"/>
        </w:rPr>
        <w:t>(</w:t>
      </w:r>
      <w:r w:rsidR="00B02917" w:rsidRPr="00B02917">
        <w:rPr>
          <w:rFonts w:cs="Arial"/>
        </w:rPr>
        <w:t>10</w:t>
      </w:r>
      <w:r w:rsidR="009E4119" w:rsidRPr="00B02917">
        <w:rPr>
          <w:rFonts w:cs="Arial"/>
        </w:rPr>
        <w:t>)</w:t>
      </w:r>
      <w:r w:rsidR="00CE5EB9">
        <w:rPr>
          <w:rFonts w:cs="Arial"/>
        </w:rPr>
        <w:t>.</w:t>
      </w:r>
    </w:p>
    <w:p w:rsidR="0000783C" w:rsidRPr="00B02917" w:rsidRDefault="0000783C">
      <w:pPr>
        <w:rPr>
          <w:rFonts w:cs="Arial"/>
        </w:rPr>
      </w:pPr>
    </w:p>
    <w:p w:rsidR="00B4724D" w:rsidRPr="00B02917" w:rsidRDefault="00281FBF">
      <w:pPr>
        <w:rPr>
          <w:rFonts w:cs="Arial"/>
        </w:rPr>
      </w:pPr>
      <w:r w:rsidRPr="00B02917">
        <w:rPr>
          <w:rFonts w:cs="Arial"/>
        </w:rPr>
        <w:t xml:space="preserve">The CGA Toolkit Plus website </w:t>
      </w:r>
      <w:r w:rsidR="00B94565" w:rsidRPr="00B02917">
        <w:rPr>
          <w:rFonts w:cs="Arial"/>
        </w:rPr>
        <w:t xml:space="preserve">currently </w:t>
      </w:r>
      <w:r w:rsidRPr="00B02917">
        <w:rPr>
          <w:rFonts w:cs="Arial"/>
        </w:rPr>
        <w:t xml:space="preserve">attracts an average of </w:t>
      </w:r>
      <w:r w:rsidR="004D0B87">
        <w:rPr>
          <w:rFonts w:cs="Arial"/>
        </w:rPr>
        <w:t>3</w:t>
      </w:r>
      <w:r w:rsidRPr="00B02917">
        <w:rPr>
          <w:rFonts w:cs="Arial"/>
        </w:rPr>
        <w:t xml:space="preserve">000 visitors per month from countries in 5 continents. </w:t>
      </w:r>
      <w:r w:rsidR="004D0B87">
        <w:rPr>
          <w:rFonts w:cs="Arial"/>
        </w:rPr>
        <w:t>Four</w:t>
      </w:r>
      <w:r w:rsidRPr="00B02917">
        <w:rPr>
          <w:rFonts w:cs="Arial"/>
        </w:rPr>
        <w:t xml:space="preserve"> hundred of these  monthly visitors access the site directly, having </w:t>
      </w:r>
      <w:r w:rsidR="00B94565" w:rsidRPr="00B02917">
        <w:rPr>
          <w:rFonts w:cs="Arial"/>
        </w:rPr>
        <w:t xml:space="preserve">personally </w:t>
      </w:r>
      <w:r w:rsidRPr="00B02917">
        <w:rPr>
          <w:rFonts w:cs="Arial"/>
        </w:rPr>
        <w:t>bookmarked it, rather than from a web</w:t>
      </w:r>
      <w:r w:rsidR="00322E83">
        <w:rPr>
          <w:rFonts w:cs="Arial"/>
        </w:rPr>
        <w:t>-</w:t>
      </w:r>
      <w:r w:rsidRPr="00B02917">
        <w:rPr>
          <w:rFonts w:cs="Arial"/>
        </w:rPr>
        <w:t>search.</w:t>
      </w:r>
    </w:p>
    <w:p w:rsidR="008E21A3" w:rsidRPr="00B02917" w:rsidRDefault="008E21A3">
      <w:pPr>
        <w:rPr>
          <w:rFonts w:cs="Arial"/>
        </w:rPr>
      </w:pPr>
    </w:p>
    <w:p w:rsidR="00B94565" w:rsidRPr="00B02917" w:rsidRDefault="00B94565">
      <w:pPr>
        <w:rPr>
          <w:rFonts w:cs="Arial"/>
        </w:rPr>
      </w:pPr>
      <w:r w:rsidRPr="00B02917">
        <w:rPr>
          <w:rFonts w:cs="Arial"/>
        </w:rPr>
        <w:t>CGA Toolkit Plus is currently the foundation for the work of an NGO in the USA and the subject of a doctoral thesis in Asia.</w:t>
      </w:r>
    </w:p>
    <w:p w:rsidR="009E4119" w:rsidRPr="00B02917" w:rsidRDefault="009E4119">
      <w:pPr>
        <w:rPr>
          <w:rFonts w:cs="Arial"/>
        </w:rPr>
      </w:pPr>
    </w:p>
    <w:p w:rsidR="006F4CE7" w:rsidRPr="00B02917" w:rsidRDefault="006F4CE7">
      <w:pPr>
        <w:rPr>
          <w:rFonts w:cs="Arial"/>
        </w:rPr>
      </w:pPr>
    </w:p>
    <w:p w:rsidR="009E4119" w:rsidRPr="00B02917" w:rsidRDefault="0035480A" w:rsidP="0035480A">
      <w:pPr>
        <w:rPr>
          <w:rFonts w:cs="Arial"/>
          <w:b/>
          <w:sz w:val="24"/>
        </w:rPr>
      </w:pPr>
      <w:r w:rsidRPr="00B02917">
        <w:rPr>
          <w:rFonts w:cs="Arial"/>
          <w:b/>
          <w:sz w:val="24"/>
        </w:rPr>
        <w:t xml:space="preserve">6. </w:t>
      </w:r>
      <w:r w:rsidR="009E4119" w:rsidRPr="00B02917">
        <w:rPr>
          <w:rFonts w:cs="Arial"/>
          <w:b/>
          <w:sz w:val="24"/>
        </w:rPr>
        <w:t>References</w:t>
      </w:r>
      <w:r w:rsidR="00293ECA" w:rsidRPr="00B02917">
        <w:rPr>
          <w:rFonts w:cs="Arial"/>
          <w:b/>
          <w:sz w:val="24"/>
        </w:rPr>
        <w:t xml:space="preserve"> </w:t>
      </w:r>
      <w:r w:rsidR="00293ECA" w:rsidRPr="00B02917">
        <w:rPr>
          <w:rFonts w:cs="Arial"/>
        </w:rPr>
        <w:t>(all websites accessed June 2018)</w:t>
      </w:r>
    </w:p>
    <w:p w:rsidR="00E45A51" w:rsidRPr="00B02917" w:rsidRDefault="009E4119" w:rsidP="0035480A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B02917">
        <w:rPr>
          <w:rFonts w:ascii="Arial" w:hAnsi="Arial" w:cs="Arial"/>
          <w:b w:val="0"/>
          <w:sz w:val="22"/>
          <w:szCs w:val="22"/>
        </w:rPr>
        <w:t xml:space="preserve">1. </w:t>
      </w:r>
      <w:r w:rsidR="0084469C">
        <w:rPr>
          <w:rFonts w:ascii="Arial" w:hAnsi="Arial" w:cs="Arial"/>
          <w:b w:val="0"/>
          <w:sz w:val="22"/>
          <w:szCs w:val="22"/>
        </w:rPr>
        <w:t>Census of Population 2016 - Profile 3 An Age Profile of Ireland</w:t>
      </w:r>
    </w:p>
    <w:p w:rsidR="009E4119" w:rsidRPr="00B02917" w:rsidRDefault="0084469C" w:rsidP="00245A32">
      <w:pPr>
        <w:ind w:left="720"/>
        <w:rPr>
          <w:rFonts w:cs="Arial"/>
        </w:rPr>
      </w:pPr>
      <w:r>
        <w:rPr>
          <w:rFonts w:cs="Arial"/>
        </w:rPr>
        <w:t>Central Statistics Office</w:t>
      </w:r>
      <w:r w:rsidR="009E4119" w:rsidRPr="00B02917">
        <w:rPr>
          <w:rFonts w:cs="Arial"/>
        </w:rPr>
        <w:t xml:space="preserve">, </w:t>
      </w:r>
      <w:r>
        <w:rPr>
          <w:rFonts w:cs="Arial"/>
        </w:rPr>
        <w:t>Ireland</w:t>
      </w:r>
      <w:r w:rsidR="0035480A" w:rsidRPr="00B02917">
        <w:rPr>
          <w:rFonts w:cs="Arial"/>
        </w:rPr>
        <w:t xml:space="preserve"> </w:t>
      </w:r>
      <w:hyperlink r:id="rId7" w:history="1">
        <w:r w:rsidRPr="0084469C">
          <w:rPr>
            <w:rStyle w:val="Hyperlink"/>
            <w:rFonts w:cs="Arial"/>
          </w:rPr>
          <w:t>ROI</w:t>
        </w:r>
        <w:r w:rsidR="0035480A" w:rsidRPr="0084469C">
          <w:rPr>
            <w:rStyle w:val="Hyperlink"/>
            <w:rFonts w:cs="Arial"/>
          </w:rPr>
          <w:t xml:space="preserve"> website</w:t>
        </w:r>
      </w:hyperlink>
      <w:r w:rsidR="0035480A" w:rsidRPr="00B02917">
        <w:rPr>
          <w:rFonts w:cs="Arial"/>
        </w:rPr>
        <w:t xml:space="preserve"> </w:t>
      </w:r>
    </w:p>
    <w:p w:rsidR="00245A32" w:rsidRPr="00B02917" w:rsidRDefault="009E4119" w:rsidP="00245A32">
      <w:pPr>
        <w:rPr>
          <w:rFonts w:cs="Arial"/>
        </w:rPr>
      </w:pPr>
      <w:r w:rsidRPr="00B02917">
        <w:rPr>
          <w:rFonts w:cs="Arial"/>
        </w:rPr>
        <w:t>2. Sustainability and Transformation Partnerships program plan for Primary Care, NHS</w:t>
      </w:r>
      <w:r w:rsidR="00245A32" w:rsidRPr="00B02917">
        <w:rPr>
          <w:rFonts w:cs="Arial"/>
        </w:rPr>
        <w:t xml:space="preserve">., </w:t>
      </w:r>
    </w:p>
    <w:p w:rsidR="009E4119" w:rsidRPr="00B02917" w:rsidRDefault="00245A32" w:rsidP="00245A32">
      <w:pPr>
        <w:ind w:left="720"/>
        <w:rPr>
          <w:rFonts w:cs="Arial"/>
        </w:rPr>
      </w:pPr>
      <w:r w:rsidRPr="00B02917">
        <w:rPr>
          <w:rFonts w:cs="Arial"/>
        </w:rPr>
        <w:t xml:space="preserve">The Primary Care Contribution, Manchester 2016-2021 </w:t>
      </w:r>
      <w:hyperlink r:id="rId8" w:history="1">
        <w:r w:rsidRPr="00B02917">
          <w:rPr>
            <w:rStyle w:val="Hyperlink"/>
            <w:rFonts w:cs="Arial"/>
          </w:rPr>
          <w:t>UK website</w:t>
        </w:r>
      </w:hyperlink>
      <w:r w:rsidRPr="00B02917">
        <w:rPr>
          <w:rFonts w:cs="Arial"/>
        </w:rPr>
        <w:t xml:space="preserve"> </w:t>
      </w:r>
    </w:p>
    <w:p w:rsidR="00293ECA" w:rsidRPr="00B02917" w:rsidRDefault="00293ECA" w:rsidP="009E4119">
      <w:pPr>
        <w:rPr>
          <w:rFonts w:cs="Arial"/>
        </w:rPr>
      </w:pPr>
      <w:r w:rsidRPr="00B02917">
        <w:rPr>
          <w:rFonts w:cs="Arial"/>
        </w:rPr>
        <w:t xml:space="preserve">3. Comprehensive Geriatric Assessment </w:t>
      </w:r>
      <w:r w:rsidR="00B02917" w:rsidRPr="00B02917">
        <w:rPr>
          <w:rFonts w:cs="Arial"/>
        </w:rPr>
        <w:t>- a guide for the non-specialist</w:t>
      </w:r>
    </w:p>
    <w:p w:rsidR="00322E83" w:rsidRDefault="00B02917" w:rsidP="00293ECA">
      <w:pPr>
        <w:ind w:left="720"/>
        <w:rPr>
          <w:rFonts w:cs="Arial"/>
        </w:rPr>
      </w:pPr>
      <w:r w:rsidRPr="00B02917">
        <w:rPr>
          <w:rFonts w:cs="Arial"/>
        </w:rPr>
        <w:t>The International Journal of Clinical Practice. Wiley</w:t>
      </w:r>
      <w:r w:rsidR="0074283C">
        <w:rPr>
          <w:rFonts w:cs="Arial"/>
        </w:rPr>
        <w:t xml:space="preserve"> </w:t>
      </w:r>
      <w:r w:rsidRPr="00B02917">
        <w:rPr>
          <w:rFonts w:cs="Arial"/>
        </w:rPr>
        <w:t xml:space="preserve">online Library. </w:t>
      </w:r>
    </w:p>
    <w:p w:rsidR="00293ECA" w:rsidRPr="00B02917" w:rsidRDefault="004E2F96" w:rsidP="00293ECA">
      <w:pPr>
        <w:ind w:left="720"/>
        <w:rPr>
          <w:rFonts w:cs="Arial"/>
        </w:rPr>
      </w:pPr>
      <w:hyperlink r:id="rId9" w:history="1">
        <w:r w:rsidR="00B02917" w:rsidRPr="00B02917">
          <w:rPr>
            <w:rStyle w:val="Hyperlink"/>
            <w:rFonts w:cs="Arial"/>
          </w:rPr>
          <w:t>International website</w:t>
        </w:r>
      </w:hyperlink>
    </w:p>
    <w:p w:rsidR="0051240B" w:rsidRPr="00B02917" w:rsidRDefault="00293ECA" w:rsidP="009E4119">
      <w:pPr>
        <w:rPr>
          <w:rFonts w:cs="Arial"/>
        </w:rPr>
      </w:pPr>
      <w:r w:rsidRPr="00B02917">
        <w:rPr>
          <w:rFonts w:cs="Arial"/>
        </w:rPr>
        <w:t>4</w:t>
      </w:r>
      <w:r w:rsidR="0051240B" w:rsidRPr="00B02917">
        <w:rPr>
          <w:rFonts w:cs="Arial"/>
        </w:rPr>
        <w:t>. National Clinical Programme for Older People.</w:t>
      </w:r>
    </w:p>
    <w:p w:rsidR="0051240B" w:rsidRPr="00B02917" w:rsidRDefault="0051240B" w:rsidP="00293ECA">
      <w:pPr>
        <w:ind w:left="720"/>
        <w:rPr>
          <w:rFonts w:cs="Arial"/>
        </w:rPr>
      </w:pPr>
      <w:r w:rsidRPr="00B02917">
        <w:rPr>
          <w:rFonts w:cs="Arial"/>
        </w:rPr>
        <w:t>Royal C</w:t>
      </w:r>
      <w:r w:rsidR="00293ECA" w:rsidRPr="00B02917">
        <w:rPr>
          <w:rFonts w:cs="Arial"/>
        </w:rPr>
        <w:t xml:space="preserve">ollege of Physicians of Ireland. </w:t>
      </w:r>
      <w:hyperlink r:id="rId10" w:history="1">
        <w:r w:rsidRPr="00B02917">
          <w:rPr>
            <w:rStyle w:val="Hyperlink"/>
            <w:rFonts w:cs="Arial"/>
          </w:rPr>
          <w:t>ROI website</w:t>
        </w:r>
      </w:hyperlink>
      <w:r w:rsidRPr="00B02917">
        <w:rPr>
          <w:rFonts w:cs="Arial"/>
        </w:rPr>
        <w:t xml:space="preserve"> </w:t>
      </w:r>
    </w:p>
    <w:p w:rsidR="00293ECA" w:rsidRPr="00B02917" w:rsidRDefault="007B5F81" w:rsidP="009E4119">
      <w:pPr>
        <w:rPr>
          <w:rFonts w:cs="Arial"/>
        </w:rPr>
      </w:pPr>
      <w:r w:rsidRPr="00B02917">
        <w:rPr>
          <w:rFonts w:cs="Arial"/>
        </w:rPr>
        <w:t>5</w:t>
      </w:r>
      <w:r w:rsidR="00293ECA" w:rsidRPr="00B02917">
        <w:rPr>
          <w:rFonts w:cs="Arial"/>
        </w:rPr>
        <w:t xml:space="preserve">. </w:t>
      </w:r>
      <w:r w:rsidRPr="00B02917">
        <w:rPr>
          <w:rFonts w:cs="Arial"/>
        </w:rPr>
        <w:t>NAGP Annual Report 2017</w:t>
      </w:r>
    </w:p>
    <w:p w:rsidR="007B5F81" w:rsidRPr="00B02917" w:rsidRDefault="007B5F81" w:rsidP="00322E83">
      <w:pPr>
        <w:ind w:left="720"/>
        <w:rPr>
          <w:rFonts w:cs="Arial"/>
        </w:rPr>
      </w:pPr>
      <w:r w:rsidRPr="00B02917">
        <w:rPr>
          <w:rFonts w:cs="Arial"/>
        </w:rPr>
        <w:t xml:space="preserve">The National Association of General Practitioners </w:t>
      </w:r>
      <w:hyperlink r:id="rId11" w:history="1">
        <w:r w:rsidRPr="00B02917">
          <w:rPr>
            <w:rStyle w:val="Hyperlink"/>
            <w:rFonts w:cs="Arial"/>
          </w:rPr>
          <w:t>ROI website</w:t>
        </w:r>
      </w:hyperlink>
    </w:p>
    <w:p w:rsidR="007B5F81" w:rsidRPr="00B02917" w:rsidRDefault="007B5F81" w:rsidP="009E4119">
      <w:pPr>
        <w:rPr>
          <w:rFonts w:cs="Arial"/>
        </w:rPr>
      </w:pPr>
      <w:r w:rsidRPr="00B02917">
        <w:rPr>
          <w:rFonts w:cs="Arial"/>
        </w:rPr>
        <w:t xml:space="preserve">6. CGA Toolkit Plus </w:t>
      </w:r>
      <w:hyperlink r:id="rId12" w:history="1">
        <w:r w:rsidRPr="00B02917">
          <w:rPr>
            <w:rStyle w:val="Hyperlink"/>
            <w:rFonts w:cs="Arial"/>
          </w:rPr>
          <w:t>ROI website</w:t>
        </w:r>
      </w:hyperlink>
    </w:p>
    <w:p w:rsidR="007B5F81" w:rsidRPr="00B02917" w:rsidRDefault="007B5F81" w:rsidP="009E4119">
      <w:pPr>
        <w:rPr>
          <w:rFonts w:cs="Arial"/>
        </w:rPr>
      </w:pPr>
      <w:r w:rsidRPr="00B02917">
        <w:rPr>
          <w:rFonts w:cs="Arial"/>
        </w:rPr>
        <w:t xml:space="preserve">7. CGA Toolkit Plus </w:t>
      </w:r>
      <w:hyperlink r:id="rId13" w:history="1">
        <w:r w:rsidRPr="00B02917">
          <w:rPr>
            <w:rStyle w:val="Hyperlink"/>
            <w:rFonts w:cs="Arial"/>
          </w:rPr>
          <w:t>ROI website</w:t>
        </w:r>
      </w:hyperlink>
    </w:p>
    <w:p w:rsidR="007B5F81" w:rsidRPr="00B02917" w:rsidRDefault="007B5F81" w:rsidP="009E4119">
      <w:pPr>
        <w:rPr>
          <w:rFonts w:cs="Arial"/>
        </w:rPr>
      </w:pPr>
      <w:r w:rsidRPr="00B02917">
        <w:rPr>
          <w:rFonts w:cs="Arial"/>
        </w:rPr>
        <w:t xml:space="preserve">8. CGA Toolkit Plus </w:t>
      </w:r>
      <w:hyperlink r:id="rId14" w:history="1">
        <w:r w:rsidRPr="00B02917">
          <w:rPr>
            <w:rStyle w:val="Hyperlink"/>
            <w:rFonts w:cs="Arial"/>
          </w:rPr>
          <w:t>ROI website</w:t>
        </w:r>
      </w:hyperlink>
    </w:p>
    <w:p w:rsidR="00B02917" w:rsidRPr="00B02917" w:rsidRDefault="00B02917" w:rsidP="00B02917">
      <w:pPr>
        <w:rPr>
          <w:rFonts w:cs="Arial"/>
        </w:rPr>
      </w:pPr>
      <w:r w:rsidRPr="00B02917">
        <w:rPr>
          <w:rFonts w:cs="Arial"/>
        </w:rPr>
        <w:t xml:space="preserve">9. Body and Mind : Practical Management of Older and Frail Patients - 2018. </w:t>
      </w:r>
      <w:hyperlink r:id="rId15" w:history="1">
        <w:r w:rsidRPr="00B02917">
          <w:rPr>
            <w:rStyle w:val="Hyperlink"/>
            <w:rFonts w:cs="Arial"/>
          </w:rPr>
          <w:t>UK website</w:t>
        </w:r>
      </w:hyperlink>
    </w:p>
    <w:p w:rsidR="00245A32" w:rsidRPr="00B02917" w:rsidRDefault="00B02917" w:rsidP="009E4119">
      <w:pPr>
        <w:rPr>
          <w:rFonts w:cs="Arial"/>
        </w:rPr>
      </w:pPr>
      <w:r w:rsidRPr="00B02917">
        <w:rPr>
          <w:rFonts w:cs="Arial"/>
        </w:rPr>
        <w:t>10</w:t>
      </w:r>
      <w:r w:rsidR="009E4119" w:rsidRPr="00B02917">
        <w:rPr>
          <w:rFonts w:cs="Arial"/>
        </w:rPr>
        <w:t xml:space="preserve">. </w:t>
      </w:r>
      <w:r w:rsidR="009E4119" w:rsidRPr="00B02917">
        <w:rPr>
          <w:rFonts w:eastAsia="Times New Roman" w:cs="Arial"/>
          <w:bCs/>
          <w:kern w:val="36"/>
          <w:lang w:eastAsia="en-IE"/>
        </w:rPr>
        <w:t xml:space="preserve">The Diagnosis Of Frailty And Its Implications. </w:t>
      </w:r>
      <w:r w:rsidR="009E4119" w:rsidRPr="00B02917">
        <w:rPr>
          <w:rFonts w:cs="Arial"/>
        </w:rPr>
        <w:t>Medical Diagnosis and Medical Treatmen</w:t>
      </w:r>
      <w:r w:rsidR="0084469C">
        <w:rPr>
          <w:rFonts w:cs="Arial"/>
        </w:rPr>
        <w:t>t</w:t>
      </w:r>
      <w:r w:rsidR="00245A32" w:rsidRPr="00B02917">
        <w:rPr>
          <w:rFonts w:cs="Arial"/>
        </w:rPr>
        <w:t>.</w:t>
      </w:r>
    </w:p>
    <w:p w:rsidR="009E4119" w:rsidRPr="00B02917" w:rsidRDefault="009E4119" w:rsidP="00245A32">
      <w:pPr>
        <w:ind w:left="720"/>
        <w:rPr>
          <w:rFonts w:cs="Arial"/>
        </w:rPr>
      </w:pPr>
      <w:r w:rsidRPr="00B02917">
        <w:rPr>
          <w:rFonts w:cs="Arial"/>
        </w:rPr>
        <w:t xml:space="preserve"> </w:t>
      </w:r>
      <w:r w:rsidR="00245A32" w:rsidRPr="00B02917">
        <w:rPr>
          <w:rFonts w:eastAsia="Times New Roman" w:cs="Arial"/>
          <w:bCs/>
          <w:kern w:val="36"/>
          <w:lang w:eastAsia="en-IE"/>
        </w:rPr>
        <w:t>Tom Wade MD</w:t>
      </w:r>
      <w:r w:rsidR="00B02917" w:rsidRPr="00B02917">
        <w:rPr>
          <w:rFonts w:eastAsia="Times New Roman" w:cs="Arial"/>
          <w:bCs/>
          <w:kern w:val="36"/>
          <w:lang w:eastAsia="en-IE"/>
        </w:rPr>
        <w:t xml:space="preserve"> </w:t>
      </w:r>
      <w:hyperlink r:id="rId16" w:history="1">
        <w:r w:rsidR="00245A32" w:rsidRPr="00B02917">
          <w:rPr>
            <w:rStyle w:val="Hyperlink"/>
            <w:rFonts w:cs="Arial"/>
          </w:rPr>
          <w:t>USA</w:t>
        </w:r>
        <w:r w:rsidRPr="00B02917">
          <w:rPr>
            <w:rStyle w:val="Hyperlink"/>
            <w:rFonts w:cs="Arial"/>
          </w:rPr>
          <w:t xml:space="preserve"> website</w:t>
        </w:r>
      </w:hyperlink>
      <w:r w:rsidRPr="00B02917">
        <w:rPr>
          <w:rFonts w:cs="Arial"/>
        </w:rPr>
        <w:t xml:space="preserve">  </w:t>
      </w:r>
    </w:p>
    <w:p w:rsidR="00245A32" w:rsidRPr="00245A32" w:rsidRDefault="00245A32">
      <w:pPr>
        <w:rPr>
          <w:rFonts w:ascii="Times New Roman" w:hAnsi="Times New Roman" w:cs="Times New Roman"/>
        </w:rPr>
      </w:pPr>
    </w:p>
    <w:sectPr w:rsidR="00245A32" w:rsidRPr="00245A32" w:rsidSect="008E21A3">
      <w:footerReference w:type="default" r:id="rId17"/>
      <w:pgSz w:w="11906" w:h="16838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A3" w:rsidRDefault="00D279A3" w:rsidP="00C32B2F">
      <w:r>
        <w:separator/>
      </w:r>
    </w:p>
  </w:endnote>
  <w:endnote w:type="continuationSeparator" w:id="0">
    <w:p w:rsidR="00D279A3" w:rsidRDefault="00D279A3" w:rsidP="00C3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24391"/>
      <w:docPartObj>
        <w:docPartGallery w:val="Page Numbers (Bottom of Page)"/>
        <w:docPartUnique/>
      </w:docPartObj>
    </w:sdtPr>
    <w:sdtContent>
      <w:p w:rsidR="00C32B2F" w:rsidRDefault="004E2F96">
        <w:pPr>
          <w:pStyle w:val="Footer"/>
          <w:jc w:val="right"/>
        </w:pPr>
        <w:fldSimple w:instr=" PAGE   \* MERGEFORMAT ">
          <w:r w:rsidR="003400A8">
            <w:rPr>
              <w:noProof/>
            </w:rPr>
            <w:t>1</w:t>
          </w:r>
        </w:fldSimple>
      </w:p>
    </w:sdtContent>
  </w:sdt>
  <w:p w:rsidR="00C32B2F" w:rsidRDefault="00C32B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A3" w:rsidRDefault="00D279A3" w:rsidP="00C32B2F">
      <w:r>
        <w:separator/>
      </w:r>
    </w:p>
  </w:footnote>
  <w:footnote w:type="continuationSeparator" w:id="0">
    <w:p w:rsidR="00D279A3" w:rsidRDefault="00D279A3" w:rsidP="00C32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24D"/>
    <w:rsid w:val="00001D94"/>
    <w:rsid w:val="00003B1A"/>
    <w:rsid w:val="00005B7C"/>
    <w:rsid w:val="0000783C"/>
    <w:rsid w:val="00012DC1"/>
    <w:rsid w:val="00023F07"/>
    <w:rsid w:val="00024B0B"/>
    <w:rsid w:val="00031036"/>
    <w:rsid w:val="00033F3A"/>
    <w:rsid w:val="000410B7"/>
    <w:rsid w:val="000462DD"/>
    <w:rsid w:val="00047C20"/>
    <w:rsid w:val="0005133C"/>
    <w:rsid w:val="000561A5"/>
    <w:rsid w:val="000567D7"/>
    <w:rsid w:val="0006228A"/>
    <w:rsid w:val="00062E59"/>
    <w:rsid w:val="000705F7"/>
    <w:rsid w:val="00071AE5"/>
    <w:rsid w:val="00080604"/>
    <w:rsid w:val="00090189"/>
    <w:rsid w:val="00092026"/>
    <w:rsid w:val="000A6C72"/>
    <w:rsid w:val="000B2EDE"/>
    <w:rsid w:val="000B5B60"/>
    <w:rsid w:val="000C6BC7"/>
    <w:rsid w:val="000C74A0"/>
    <w:rsid w:val="000C7695"/>
    <w:rsid w:val="000D2A16"/>
    <w:rsid w:val="000D3592"/>
    <w:rsid w:val="000E2478"/>
    <w:rsid w:val="000E6042"/>
    <w:rsid w:val="000F3E0E"/>
    <w:rsid w:val="0010430F"/>
    <w:rsid w:val="0010767A"/>
    <w:rsid w:val="001144E2"/>
    <w:rsid w:val="001148B1"/>
    <w:rsid w:val="001201A1"/>
    <w:rsid w:val="00125AA5"/>
    <w:rsid w:val="00131ECA"/>
    <w:rsid w:val="00142F70"/>
    <w:rsid w:val="001471D2"/>
    <w:rsid w:val="00150909"/>
    <w:rsid w:val="00162944"/>
    <w:rsid w:val="00164733"/>
    <w:rsid w:val="00171DDE"/>
    <w:rsid w:val="00180D82"/>
    <w:rsid w:val="0018246F"/>
    <w:rsid w:val="00194D90"/>
    <w:rsid w:val="00196B7F"/>
    <w:rsid w:val="001A1B8E"/>
    <w:rsid w:val="001A4275"/>
    <w:rsid w:val="001A55D3"/>
    <w:rsid w:val="001C585C"/>
    <w:rsid w:val="001D5091"/>
    <w:rsid w:val="001F2D1A"/>
    <w:rsid w:val="001F49EF"/>
    <w:rsid w:val="00204408"/>
    <w:rsid w:val="002061AA"/>
    <w:rsid w:val="00212422"/>
    <w:rsid w:val="002210A2"/>
    <w:rsid w:val="002226F7"/>
    <w:rsid w:val="00226123"/>
    <w:rsid w:val="002275CB"/>
    <w:rsid w:val="0023025B"/>
    <w:rsid w:val="002308EE"/>
    <w:rsid w:val="0023137F"/>
    <w:rsid w:val="00245A32"/>
    <w:rsid w:val="002554A2"/>
    <w:rsid w:val="00257CA1"/>
    <w:rsid w:val="0026213F"/>
    <w:rsid w:val="00262812"/>
    <w:rsid w:val="002671C3"/>
    <w:rsid w:val="0027774A"/>
    <w:rsid w:val="00281FBF"/>
    <w:rsid w:val="00285B8A"/>
    <w:rsid w:val="00292E1D"/>
    <w:rsid w:val="00293ECA"/>
    <w:rsid w:val="002A4E18"/>
    <w:rsid w:val="002B19AA"/>
    <w:rsid w:val="002B4BEA"/>
    <w:rsid w:val="002C5B77"/>
    <w:rsid w:val="002D10D4"/>
    <w:rsid w:val="002D20C7"/>
    <w:rsid w:val="002D6220"/>
    <w:rsid w:val="002E28B8"/>
    <w:rsid w:val="002F230B"/>
    <w:rsid w:val="002F4483"/>
    <w:rsid w:val="002F4DC8"/>
    <w:rsid w:val="003020FD"/>
    <w:rsid w:val="00306F20"/>
    <w:rsid w:val="00312A3F"/>
    <w:rsid w:val="0031386E"/>
    <w:rsid w:val="00314559"/>
    <w:rsid w:val="00322E83"/>
    <w:rsid w:val="003400A8"/>
    <w:rsid w:val="00344BB3"/>
    <w:rsid w:val="0034538B"/>
    <w:rsid w:val="0035075C"/>
    <w:rsid w:val="0035480A"/>
    <w:rsid w:val="003617AE"/>
    <w:rsid w:val="0037319A"/>
    <w:rsid w:val="00376784"/>
    <w:rsid w:val="00385B53"/>
    <w:rsid w:val="003908E8"/>
    <w:rsid w:val="003941FA"/>
    <w:rsid w:val="0039594E"/>
    <w:rsid w:val="00396E95"/>
    <w:rsid w:val="0039735B"/>
    <w:rsid w:val="003A4B63"/>
    <w:rsid w:val="003A5A88"/>
    <w:rsid w:val="003A7380"/>
    <w:rsid w:val="003B33AC"/>
    <w:rsid w:val="003B6FB7"/>
    <w:rsid w:val="003C068D"/>
    <w:rsid w:val="003C0755"/>
    <w:rsid w:val="003C2252"/>
    <w:rsid w:val="003C3DE5"/>
    <w:rsid w:val="003D1714"/>
    <w:rsid w:val="003D2E9F"/>
    <w:rsid w:val="003E05C9"/>
    <w:rsid w:val="003E1FE6"/>
    <w:rsid w:val="003F15BC"/>
    <w:rsid w:val="003F1950"/>
    <w:rsid w:val="003F262A"/>
    <w:rsid w:val="003F676D"/>
    <w:rsid w:val="003F7063"/>
    <w:rsid w:val="00401E94"/>
    <w:rsid w:val="004130C5"/>
    <w:rsid w:val="004146F1"/>
    <w:rsid w:val="00415ECE"/>
    <w:rsid w:val="0041696E"/>
    <w:rsid w:val="00425DAF"/>
    <w:rsid w:val="00426108"/>
    <w:rsid w:val="0042632C"/>
    <w:rsid w:val="0043177E"/>
    <w:rsid w:val="00436B24"/>
    <w:rsid w:val="00437D8B"/>
    <w:rsid w:val="00442A15"/>
    <w:rsid w:val="0045773B"/>
    <w:rsid w:val="00467A2E"/>
    <w:rsid w:val="00470944"/>
    <w:rsid w:val="00474A8E"/>
    <w:rsid w:val="004801F7"/>
    <w:rsid w:val="00481097"/>
    <w:rsid w:val="004909A5"/>
    <w:rsid w:val="00497D8C"/>
    <w:rsid w:val="004A2BF8"/>
    <w:rsid w:val="004C198E"/>
    <w:rsid w:val="004D055A"/>
    <w:rsid w:val="004D0B87"/>
    <w:rsid w:val="004E1679"/>
    <w:rsid w:val="004E2F96"/>
    <w:rsid w:val="004E5A52"/>
    <w:rsid w:val="004F05FB"/>
    <w:rsid w:val="004F17E2"/>
    <w:rsid w:val="00500878"/>
    <w:rsid w:val="00502930"/>
    <w:rsid w:val="0051240B"/>
    <w:rsid w:val="005144AA"/>
    <w:rsid w:val="005158AF"/>
    <w:rsid w:val="00521E97"/>
    <w:rsid w:val="005250F3"/>
    <w:rsid w:val="00534941"/>
    <w:rsid w:val="00541113"/>
    <w:rsid w:val="00543BDC"/>
    <w:rsid w:val="00572D21"/>
    <w:rsid w:val="00576057"/>
    <w:rsid w:val="005808C8"/>
    <w:rsid w:val="005919CD"/>
    <w:rsid w:val="005A13D2"/>
    <w:rsid w:val="005A3567"/>
    <w:rsid w:val="005A5A77"/>
    <w:rsid w:val="005C2887"/>
    <w:rsid w:val="005C6074"/>
    <w:rsid w:val="005D14BA"/>
    <w:rsid w:val="005D4DEE"/>
    <w:rsid w:val="005E44BA"/>
    <w:rsid w:val="005E4A8E"/>
    <w:rsid w:val="005F38D4"/>
    <w:rsid w:val="0060086A"/>
    <w:rsid w:val="00603D60"/>
    <w:rsid w:val="00603E9B"/>
    <w:rsid w:val="00606EFC"/>
    <w:rsid w:val="00607488"/>
    <w:rsid w:val="00630BA4"/>
    <w:rsid w:val="00630BBA"/>
    <w:rsid w:val="006332B0"/>
    <w:rsid w:val="00640AEF"/>
    <w:rsid w:val="00644DC7"/>
    <w:rsid w:val="0064733A"/>
    <w:rsid w:val="00654FC8"/>
    <w:rsid w:val="00660D69"/>
    <w:rsid w:val="006635BD"/>
    <w:rsid w:val="00670E79"/>
    <w:rsid w:val="00673481"/>
    <w:rsid w:val="006801D0"/>
    <w:rsid w:val="00680745"/>
    <w:rsid w:val="00680938"/>
    <w:rsid w:val="0068537C"/>
    <w:rsid w:val="00697A0E"/>
    <w:rsid w:val="006A02FF"/>
    <w:rsid w:val="006A1028"/>
    <w:rsid w:val="006A4A33"/>
    <w:rsid w:val="006A75B1"/>
    <w:rsid w:val="006B1D7B"/>
    <w:rsid w:val="006B3A79"/>
    <w:rsid w:val="006B6AD2"/>
    <w:rsid w:val="006C2560"/>
    <w:rsid w:val="006C4D44"/>
    <w:rsid w:val="006D39E9"/>
    <w:rsid w:val="006D4578"/>
    <w:rsid w:val="006E3460"/>
    <w:rsid w:val="006E684D"/>
    <w:rsid w:val="006F0836"/>
    <w:rsid w:val="006F3F3A"/>
    <w:rsid w:val="006F4CE7"/>
    <w:rsid w:val="006F7011"/>
    <w:rsid w:val="007074A3"/>
    <w:rsid w:val="00715D49"/>
    <w:rsid w:val="00721776"/>
    <w:rsid w:val="00726FA5"/>
    <w:rsid w:val="00727DC8"/>
    <w:rsid w:val="007359C8"/>
    <w:rsid w:val="007365B4"/>
    <w:rsid w:val="0074283C"/>
    <w:rsid w:val="00747FE4"/>
    <w:rsid w:val="007502CB"/>
    <w:rsid w:val="00757D2A"/>
    <w:rsid w:val="007707FE"/>
    <w:rsid w:val="00772ABB"/>
    <w:rsid w:val="007751DF"/>
    <w:rsid w:val="00793148"/>
    <w:rsid w:val="0079357F"/>
    <w:rsid w:val="00795E15"/>
    <w:rsid w:val="007A2415"/>
    <w:rsid w:val="007B06C4"/>
    <w:rsid w:val="007B5F81"/>
    <w:rsid w:val="007C3141"/>
    <w:rsid w:val="007D3FE0"/>
    <w:rsid w:val="007D42D7"/>
    <w:rsid w:val="007E1C00"/>
    <w:rsid w:val="00821D9A"/>
    <w:rsid w:val="008254A4"/>
    <w:rsid w:val="00830892"/>
    <w:rsid w:val="00833E6B"/>
    <w:rsid w:val="00834E2A"/>
    <w:rsid w:val="0083530F"/>
    <w:rsid w:val="00842D53"/>
    <w:rsid w:val="0084315B"/>
    <w:rsid w:val="0084469C"/>
    <w:rsid w:val="00852BBF"/>
    <w:rsid w:val="00861439"/>
    <w:rsid w:val="0088479C"/>
    <w:rsid w:val="00894277"/>
    <w:rsid w:val="008B4DF4"/>
    <w:rsid w:val="008B5E7D"/>
    <w:rsid w:val="008C0E71"/>
    <w:rsid w:val="008E21A3"/>
    <w:rsid w:val="008F6E63"/>
    <w:rsid w:val="008F72AB"/>
    <w:rsid w:val="009025C6"/>
    <w:rsid w:val="00913D75"/>
    <w:rsid w:val="009146D5"/>
    <w:rsid w:val="00922719"/>
    <w:rsid w:val="0092300D"/>
    <w:rsid w:val="0092659E"/>
    <w:rsid w:val="0093006A"/>
    <w:rsid w:val="00930613"/>
    <w:rsid w:val="009309A5"/>
    <w:rsid w:val="00931467"/>
    <w:rsid w:val="0093259F"/>
    <w:rsid w:val="00941C6D"/>
    <w:rsid w:val="00942C05"/>
    <w:rsid w:val="00943837"/>
    <w:rsid w:val="00945340"/>
    <w:rsid w:val="00945EF7"/>
    <w:rsid w:val="00952E46"/>
    <w:rsid w:val="00953868"/>
    <w:rsid w:val="00956F42"/>
    <w:rsid w:val="00964BD7"/>
    <w:rsid w:val="009700DC"/>
    <w:rsid w:val="009803C9"/>
    <w:rsid w:val="00980D9C"/>
    <w:rsid w:val="00984E93"/>
    <w:rsid w:val="00995F2D"/>
    <w:rsid w:val="0099709F"/>
    <w:rsid w:val="009B5F3D"/>
    <w:rsid w:val="009C266D"/>
    <w:rsid w:val="009C330D"/>
    <w:rsid w:val="009C61F2"/>
    <w:rsid w:val="009E4119"/>
    <w:rsid w:val="009F567A"/>
    <w:rsid w:val="009F76A4"/>
    <w:rsid w:val="00A02E21"/>
    <w:rsid w:val="00A05BB9"/>
    <w:rsid w:val="00A105BE"/>
    <w:rsid w:val="00A1202D"/>
    <w:rsid w:val="00A21D95"/>
    <w:rsid w:val="00A30B9F"/>
    <w:rsid w:val="00A322DE"/>
    <w:rsid w:val="00A32697"/>
    <w:rsid w:val="00A32F2F"/>
    <w:rsid w:val="00A35A78"/>
    <w:rsid w:val="00A43BE9"/>
    <w:rsid w:val="00A64FC7"/>
    <w:rsid w:val="00A77607"/>
    <w:rsid w:val="00AA1F90"/>
    <w:rsid w:val="00AB220E"/>
    <w:rsid w:val="00AB4B94"/>
    <w:rsid w:val="00AB4C5C"/>
    <w:rsid w:val="00AB66C0"/>
    <w:rsid w:val="00AC03DD"/>
    <w:rsid w:val="00AC066D"/>
    <w:rsid w:val="00AD029D"/>
    <w:rsid w:val="00AD3DD1"/>
    <w:rsid w:val="00AD5141"/>
    <w:rsid w:val="00AD5FA1"/>
    <w:rsid w:val="00AE5CBD"/>
    <w:rsid w:val="00AE672A"/>
    <w:rsid w:val="00AF23E5"/>
    <w:rsid w:val="00B02703"/>
    <w:rsid w:val="00B02917"/>
    <w:rsid w:val="00B0419B"/>
    <w:rsid w:val="00B179EB"/>
    <w:rsid w:val="00B21211"/>
    <w:rsid w:val="00B351E5"/>
    <w:rsid w:val="00B36FB5"/>
    <w:rsid w:val="00B4724D"/>
    <w:rsid w:val="00B61D93"/>
    <w:rsid w:val="00B67AE7"/>
    <w:rsid w:val="00B80BE9"/>
    <w:rsid w:val="00B81602"/>
    <w:rsid w:val="00B94565"/>
    <w:rsid w:val="00B94A54"/>
    <w:rsid w:val="00B974A2"/>
    <w:rsid w:val="00BA1128"/>
    <w:rsid w:val="00BB1020"/>
    <w:rsid w:val="00BB6F26"/>
    <w:rsid w:val="00BC09BD"/>
    <w:rsid w:val="00BC3C67"/>
    <w:rsid w:val="00BC43DE"/>
    <w:rsid w:val="00BD6456"/>
    <w:rsid w:val="00BE1B21"/>
    <w:rsid w:val="00BE670F"/>
    <w:rsid w:val="00C04F6E"/>
    <w:rsid w:val="00C06B96"/>
    <w:rsid w:val="00C22205"/>
    <w:rsid w:val="00C24F5F"/>
    <w:rsid w:val="00C32B2F"/>
    <w:rsid w:val="00C36EB8"/>
    <w:rsid w:val="00C52A27"/>
    <w:rsid w:val="00C63495"/>
    <w:rsid w:val="00C643F9"/>
    <w:rsid w:val="00C72364"/>
    <w:rsid w:val="00C74188"/>
    <w:rsid w:val="00C77276"/>
    <w:rsid w:val="00C91DDA"/>
    <w:rsid w:val="00C92790"/>
    <w:rsid w:val="00CA2664"/>
    <w:rsid w:val="00CA2B70"/>
    <w:rsid w:val="00CB1157"/>
    <w:rsid w:val="00CD41BE"/>
    <w:rsid w:val="00CD44F0"/>
    <w:rsid w:val="00CD625D"/>
    <w:rsid w:val="00CD7E1C"/>
    <w:rsid w:val="00CE4197"/>
    <w:rsid w:val="00CE5EB9"/>
    <w:rsid w:val="00CF25BD"/>
    <w:rsid w:val="00D040BF"/>
    <w:rsid w:val="00D045A4"/>
    <w:rsid w:val="00D10E13"/>
    <w:rsid w:val="00D17234"/>
    <w:rsid w:val="00D22580"/>
    <w:rsid w:val="00D23D8E"/>
    <w:rsid w:val="00D23E16"/>
    <w:rsid w:val="00D24FD8"/>
    <w:rsid w:val="00D279A3"/>
    <w:rsid w:val="00D320DC"/>
    <w:rsid w:val="00D33FAB"/>
    <w:rsid w:val="00D52F64"/>
    <w:rsid w:val="00D573D6"/>
    <w:rsid w:val="00D67A30"/>
    <w:rsid w:val="00D71973"/>
    <w:rsid w:val="00D76A26"/>
    <w:rsid w:val="00D92619"/>
    <w:rsid w:val="00D92C71"/>
    <w:rsid w:val="00D93278"/>
    <w:rsid w:val="00D96647"/>
    <w:rsid w:val="00DA0389"/>
    <w:rsid w:val="00DA722F"/>
    <w:rsid w:val="00DC0197"/>
    <w:rsid w:val="00DD3451"/>
    <w:rsid w:val="00DD3517"/>
    <w:rsid w:val="00DE231E"/>
    <w:rsid w:val="00DE3622"/>
    <w:rsid w:val="00DE442F"/>
    <w:rsid w:val="00DE6EB0"/>
    <w:rsid w:val="00DF5604"/>
    <w:rsid w:val="00E02BFC"/>
    <w:rsid w:val="00E0658A"/>
    <w:rsid w:val="00E10F33"/>
    <w:rsid w:val="00E11E63"/>
    <w:rsid w:val="00E154B2"/>
    <w:rsid w:val="00E16F52"/>
    <w:rsid w:val="00E3162A"/>
    <w:rsid w:val="00E31B0B"/>
    <w:rsid w:val="00E326CD"/>
    <w:rsid w:val="00E40937"/>
    <w:rsid w:val="00E45A51"/>
    <w:rsid w:val="00E45CDA"/>
    <w:rsid w:val="00E54652"/>
    <w:rsid w:val="00E54CEB"/>
    <w:rsid w:val="00E56D33"/>
    <w:rsid w:val="00E60523"/>
    <w:rsid w:val="00E64CB5"/>
    <w:rsid w:val="00E76C0B"/>
    <w:rsid w:val="00E80A33"/>
    <w:rsid w:val="00E81596"/>
    <w:rsid w:val="00E8255F"/>
    <w:rsid w:val="00E84FE0"/>
    <w:rsid w:val="00E90812"/>
    <w:rsid w:val="00E91DDA"/>
    <w:rsid w:val="00EA61EE"/>
    <w:rsid w:val="00EA6CBA"/>
    <w:rsid w:val="00EB03FC"/>
    <w:rsid w:val="00EB0848"/>
    <w:rsid w:val="00EC0732"/>
    <w:rsid w:val="00EC35D6"/>
    <w:rsid w:val="00EC6518"/>
    <w:rsid w:val="00EC73C9"/>
    <w:rsid w:val="00ED2E65"/>
    <w:rsid w:val="00EE0199"/>
    <w:rsid w:val="00EE1275"/>
    <w:rsid w:val="00EE514D"/>
    <w:rsid w:val="00EE6E06"/>
    <w:rsid w:val="00EE70DF"/>
    <w:rsid w:val="00EE7AF6"/>
    <w:rsid w:val="00F01EE3"/>
    <w:rsid w:val="00F04C40"/>
    <w:rsid w:val="00F162C3"/>
    <w:rsid w:val="00F25072"/>
    <w:rsid w:val="00F3336C"/>
    <w:rsid w:val="00F3611A"/>
    <w:rsid w:val="00F3760C"/>
    <w:rsid w:val="00F4141E"/>
    <w:rsid w:val="00F42168"/>
    <w:rsid w:val="00F447EE"/>
    <w:rsid w:val="00F45675"/>
    <w:rsid w:val="00F45CA9"/>
    <w:rsid w:val="00F54FDA"/>
    <w:rsid w:val="00F70B10"/>
    <w:rsid w:val="00F74C95"/>
    <w:rsid w:val="00F9014F"/>
    <w:rsid w:val="00F91BE2"/>
    <w:rsid w:val="00FA504B"/>
    <w:rsid w:val="00FB391D"/>
    <w:rsid w:val="00FB5DE8"/>
    <w:rsid w:val="00FC37CD"/>
    <w:rsid w:val="00FC3BDA"/>
    <w:rsid w:val="00FC7D2B"/>
    <w:rsid w:val="00FD0B21"/>
    <w:rsid w:val="00FD4817"/>
    <w:rsid w:val="00FD6130"/>
    <w:rsid w:val="00FE50FD"/>
    <w:rsid w:val="00FE63A8"/>
    <w:rsid w:val="00FE6455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FD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0078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8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83C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C32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B2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32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2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039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3301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6610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6937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peoplepopulationandcommunity/populationandmigration/populationestimates/datasets/populationestimatesforukenglandandwalesscotlandandnorthernireland" TargetMode="External"/><Relationship Id="rId13" Type="http://schemas.openxmlformats.org/officeDocument/2006/relationships/hyperlink" Target="https://www.cgakit.com/thorny-issu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so.ie/en/releasesandpublications/ep/p-cp3oy/cp3/" TargetMode="External"/><Relationship Id="rId12" Type="http://schemas.openxmlformats.org/officeDocument/2006/relationships/hyperlink" Target="https://www.cgakit.com/geriatric-syndrome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tomwademd.net/the-diagnosis-of-frailty-and-its-implicat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gakit.com/" TargetMode="External"/><Relationship Id="rId11" Type="http://schemas.openxmlformats.org/officeDocument/2006/relationships/hyperlink" Target="https://nagp.ie/wp-content/uploads/2018/03/NAGP-Report-Feb-2018-Final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hronicconditions.co.uk/events/details/mind-and-body-practical-management-of-older-and-frail-patients-manchester" TargetMode="External"/><Relationship Id="rId10" Type="http://schemas.openxmlformats.org/officeDocument/2006/relationships/hyperlink" Target="https://www.hse.ie/eng/services/publications/clinical-strategy-and-programmes/comprehensive-geriatric-assessment-document-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onlinelibrary.wiley.com/doi/epdf/10.1111/ijcp.12313" TargetMode="External"/><Relationship Id="rId14" Type="http://schemas.openxmlformats.org/officeDocument/2006/relationships/hyperlink" Target="https://www.cgakit.com/perspec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2</cp:revision>
  <cp:lastPrinted>2018-05-26T14:00:00Z</cp:lastPrinted>
  <dcterms:created xsi:type="dcterms:W3CDTF">2019-08-20T07:57:00Z</dcterms:created>
  <dcterms:modified xsi:type="dcterms:W3CDTF">2019-08-20T07:57:00Z</dcterms:modified>
</cp:coreProperties>
</file>